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3C" w:rsidRDefault="003E7F5F">
      <w:r>
        <w:rPr>
          <w:rStyle w:val="Strong"/>
        </w:rPr>
        <w:t>Congo Action Now</w:t>
      </w:r>
      <w:r>
        <w:br/>
      </w:r>
      <w:r>
        <w:br/>
        <w:t> </w:t>
      </w:r>
      <w:r>
        <w:rPr>
          <w:rStyle w:val="Strong"/>
        </w:rPr>
        <w:t xml:space="preserve">December 18, 2011 </w:t>
      </w:r>
      <w:r>
        <w:br/>
      </w:r>
      <w:r>
        <w:br/>
        <w:t>Facilitator: Pat</w:t>
      </w:r>
      <w:r>
        <w:br/>
      </w:r>
      <w:r>
        <w:br/>
        <w:t> Minutes: Pat</w:t>
      </w:r>
      <w:r>
        <w:br/>
      </w:r>
      <w:r>
        <w:br/>
        <w:t>Present:  </w:t>
      </w:r>
      <w:proofErr w:type="spellStart"/>
      <w:r>
        <w:t>Mireille</w:t>
      </w:r>
      <w:proofErr w:type="spellEnd"/>
      <w:r>
        <w:t xml:space="preserve"> </w:t>
      </w:r>
      <w:proofErr w:type="spellStart"/>
      <w:r>
        <w:t>Tushiminina</w:t>
      </w:r>
      <w:proofErr w:type="spellEnd"/>
      <w:r>
        <w:t xml:space="preserve">, Kelley Ready, Casey Gallagher, Pat </w:t>
      </w:r>
      <w:proofErr w:type="spellStart"/>
      <w:r>
        <w:t>Aron</w:t>
      </w:r>
      <w:proofErr w:type="spellEnd"/>
      <w:r>
        <w:br/>
        <w:t> </w:t>
      </w:r>
      <w:r>
        <w:br/>
        <w:t xml:space="preserve">Congo Action Now met on December 18, 2011. The meeting </w:t>
      </w:r>
      <w:r>
        <w:br/>
        <w:t xml:space="preserve">began with check-ins. We missed the </w:t>
      </w:r>
      <w:proofErr w:type="spellStart"/>
      <w:r>
        <w:t>CANers</w:t>
      </w:r>
      <w:proofErr w:type="spellEnd"/>
      <w:r>
        <w:t xml:space="preserve"> who couldn’t be at the meeting. The </w:t>
      </w:r>
      <w:r>
        <w:br/>
        <w:t xml:space="preserve">group continued to focus on the Massachusetts Congo Conflict Minerals bill as </w:t>
      </w:r>
      <w:r>
        <w:br/>
        <w:t>well as addressing other items.</w:t>
      </w:r>
      <w:r>
        <w:br/>
        <w:t> </w:t>
      </w:r>
      <w:r>
        <w:br/>
      </w:r>
      <w:proofErr w:type="spellStart"/>
      <w:r>
        <w:t>Mireille</w:t>
      </w:r>
      <w:proofErr w:type="spellEnd"/>
      <w:r>
        <w:t xml:space="preserve"> gave us an extremely helpful overview of the recent election in the DRC. Disregarding the obvious fraud, the DRC Supreme Court has declared Joseph Kabila to be the winner. People are working on legislation to boycott as well as seize property of businesses that support Kabila’s regime (such as airlines). Cabot (based in MA) is also being targeted. On Dec. 15 rallies were held all over the world to protest the election results and the news media is being contacted to publicize the fraud and violence. </w:t>
      </w:r>
      <w:r>
        <w:br/>
        <w:t xml:space="preserve">Between 3,000 and 5,000 Congolese died during the past month of the campaign. </w:t>
      </w:r>
      <w:r>
        <w:br/>
        <w:t xml:space="preserve">Almost all Congolese want Kabila out of power and it is thought that he would </w:t>
      </w:r>
      <w:r>
        <w:br/>
        <w:t>like to leave. </w:t>
      </w:r>
      <w:r>
        <w:br/>
      </w:r>
      <w:r>
        <w:br/>
        <w:t xml:space="preserve">Etienne </w:t>
      </w:r>
      <w:proofErr w:type="spellStart"/>
      <w:r>
        <w:t>Tshisekedi</w:t>
      </w:r>
      <w:proofErr w:type="spellEnd"/>
      <w:r>
        <w:t xml:space="preserve"> (major opposition candidate) could provide a strong transitional government and he would allow much less exploitation of minerals. </w:t>
      </w:r>
      <w:r>
        <w:br/>
        <w:t> </w:t>
      </w:r>
      <w:r>
        <w:br/>
        <w:t xml:space="preserve">We began our discussion of the MA Congo Conflict </w:t>
      </w:r>
      <w:proofErr w:type="gramStart"/>
      <w:r>
        <w:t>Minerals  bill</w:t>
      </w:r>
      <w:proofErr w:type="gramEnd"/>
      <w:r>
        <w:t xml:space="preserve"> by following up on actions we had identified at our November meeting. Kelley, Anna, and Pat were to contact specific groups to ask for their help with the bill. Pat had drafted a letter but decided not to finalize it until we had more specific actions to request. Pat noted that she had spoken with David at BC for Congo and he thinks they have members who can visit legislators. Also, at least one other Boston WILPF member will make visits. We will now each </w:t>
      </w:r>
      <w:proofErr w:type="gramStart"/>
      <w:r>
        <w:t>contact</w:t>
      </w:r>
      <w:proofErr w:type="gramEnd"/>
      <w:r>
        <w:t xml:space="preserve"> our identified groups to let them know the bill is in committee and to urge them to ask committee members for their support (visiting legislators with us if possible).</w:t>
      </w:r>
      <w:r>
        <w:br/>
        <w:t> </w:t>
      </w:r>
      <w:r>
        <w:br/>
        <w:t>The next follow-up item was the sending of the recent UN report summary to the bill’s co-sponsors. Suzanne’s, Anna’s, and Pat’s people have received the report. Casey will try to send the report to everyone else we visited at the State House in October in order to promote the bill. – Pat will re-send her the list of legislators visited.</w:t>
      </w:r>
      <w:r>
        <w:br/>
        <w:t> </w:t>
      </w:r>
      <w:r>
        <w:br/>
        <w:t xml:space="preserve">Anna has developed our new </w:t>
      </w:r>
      <w:proofErr w:type="spellStart"/>
      <w:r>
        <w:t>ChimpMail</w:t>
      </w:r>
      <w:proofErr w:type="spellEnd"/>
      <w:r>
        <w:t xml:space="preserve"> account and has contacted the complete CAN membership list asking people to register the names of their legislators (or their addresses so we can identify legislators). This database will enable us to more easily identify constituents of committee members or other legislators we need to lobby.</w:t>
      </w:r>
      <w:r>
        <w:br/>
        <w:t> </w:t>
      </w:r>
      <w:r>
        <w:br/>
        <w:t xml:space="preserve">We are continuing to get letters to legislators signed asking them to support the bill. Kelley delivered letters to BC for Congo so they could ask for </w:t>
      </w:r>
      <w:r>
        <w:br/>
        <w:t>signatures at their concert.</w:t>
      </w:r>
      <w:r>
        <w:br/>
        <w:t> </w:t>
      </w:r>
      <w:r>
        <w:br/>
        <w:t xml:space="preserve">The group then proceeded to discuss the current status of the Congo Conflict </w:t>
      </w:r>
      <w:proofErr w:type="gramStart"/>
      <w:r>
        <w:t>Minerals  bill</w:t>
      </w:r>
      <w:proofErr w:type="gramEnd"/>
      <w:r>
        <w:t xml:space="preserve">. </w:t>
      </w:r>
      <w:r>
        <w:br/>
        <w:t xml:space="preserve">Pat reported on her recent talk with Krista, Rep. Walsh’s aide. The bill has been reported out of House Rules and has been assigned to the Joint Committee of State Administration and Regulatory Oversight. The bill has moved more quickly than we had expected. Three of the bill’s co-sponsors are on the committee including one of the committee chairs. Krista will talk with Rep. Walsh about the process and will let us know the next steps we need to take. Pat, Suzanne, and Kelley will notify the bill’s co-sponsors of the committee assignment </w:t>
      </w:r>
      <w:proofErr w:type="gramStart"/>
      <w:r>
        <w:t>and  will</w:t>
      </w:r>
      <w:proofErr w:type="gramEnd"/>
      <w:r>
        <w:t xml:space="preserve"> ask for their continuing support. We will need to contact committee members and meet with them or their aides. Pat will write up talking points for meetings with legislators.</w:t>
      </w:r>
      <w:r>
        <w:br/>
        <w:t> </w:t>
      </w:r>
      <w:r>
        <w:br/>
        <w:t>The group discussed the need to coordinate visits to legislators with constituents and with other organizations but did not develop a plan – will need to coordinate in order to proceed with visits. Pat will re-draft her letter asking groups for their help after we get guidance from Rep. Walsh’s office. At this point we have two group leaders – Pat and Joan E. from WILPF – we need more people to take the lead in meeting with legislators.</w:t>
      </w:r>
      <w:r>
        <w:br/>
        <w:t> </w:t>
      </w:r>
      <w:r>
        <w:br/>
        <w:t xml:space="preserve">The meeting ended before we could review ongoing efforts asking organizations to sign on as supporters of the bill. </w:t>
      </w:r>
      <w:proofErr w:type="spellStart"/>
      <w:r>
        <w:t>Mireille</w:t>
      </w:r>
      <w:proofErr w:type="spellEnd"/>
      <w:r>
        <w:t xml:space="preserve"> suggested that we coordinate with African Council of MA (</w:t>
      </w:r>
      <w:proofErr w:type="spellStart"/>
      <w:r>
        <w:t>Mireille</w:t>
      </w:r>
      <w:proofErr w:type="spellEnd"/>
      <w:r>
        <w:t xml:space="preserve"> is outreach coordinator), the Boston Pan-African Forum, and the African Presidential Research Archive. Kelley will contact these organizations. </w:t>
      </w:r>
      <w:proofErr w:type="spellStart"/>
      <w:r>
        <w:t>Mireille</w:t>
      </w:r>
      <w:proofErr w:type="spellEnd"/>
      <w:r>
        <w:t xml:space="preserve"> </w:t>
      </w:r>
      <w:proofErr w:type="gramStart"/>
      <w:r>
        <w:t>also  suggested</w:t>
      </w:r>
      <w:proofErr w:type="gramEnd"/>
      <w:r>
        <w:t xml:space="preserve"> that we work with student groups. Pat is coordinating with groups at </w:t>
      </w:r>
      <w:r>
        <w:br/>
        <w:t xml:space="preserve">Boston </w:t>
      </w:r>
      <w:proofErr w:type="spellStart"/>
      <w:r>
        <w:t>Collegeand</w:t>
      </w:r>
      <w:proofErr w:type="spellEnd"/>
      <w:r>
        <w:t xml:space="preserve"> Clark University.</w:t>
      </w:r>
      <w:r>
        <w:br/>
      </w:r>
      <w:r>
        <w:br/>
        <w:t> Pat reported on her Dec. 8 phone presentation to the</w:t>
      </w:r>
      <w:r>
        <w:br/>
      </w:r>
      <w:proofErr w:type="gramStart"/>
      <w:r>
        <w:t>  Extractive</w:t>
      </w:r>
      <w:proofErr w:type="gramEnd"/>
      <w:r>
        <w:t xml:space="preserve"> Industries Working Group in D.C. (invitation from the Missionary</w:t>
      </w:r>
      <w:r>
        <w:br/>
        <w:t>  Oblates who had worked on the CA Conflict Minerals bill). The group will ask</w:t>
      </w:r>
      <w:r>
        <w:br/>
      </w:r>
      <w:proofErr w:type="gramStart"/>
      <w:r>
        <w:t>  its</w:t>
      </w:r>
      <w:proofErr w:type="gramEnd"/>
      <w:r>
        <w:t xml:space="preserve"> MA members to send letters to legislators in support of the bill. It will</w:t>
      </w:r>
      <w:r>
        <w:br/>
      </w:r>
      <w:proofErr w:type="gramStart"/>
      <w:r>
        <w:t>  be</w:t>
      </w:r>
      <w:proofErr w:type="gramEnd"/>
      <w:r>
        <w:t xml:space="preserve"> signing on as a supporter of the bill and made suggestions of other groups</w:t>
      </w:r>
      <w:r>
        <w:br/>
        <w:t>  that may want to sign on.</w:t>
      </w:r>
      <w:r>
        <w:br/>
        <w:t> </w:t>
      </w:r>
      <w:r>
        <w:br/>
        <w:t>David sent information on the BC for Congo concert</w:t>
      </w:r>
      <w:r>
        <w:br/>
      </w:r>
      <w:proofErr w:type="gramStart"/>
      <w:r>
        <w:t>  that</w:t>
      </w:r>
      <w:proofErr w:type="gramEnd"/>
      <w:r>
        <w:t xml:space="preserve"> was held on Dec. 2. The concert was very successful with about 175 </w:t>
      </w:r>
      <w:r>
        <w:br/>
        <w:t xml:space="preserve">enthusiastic attendees. Several groups performed and there was a speaker from </w:t>
      </w:r>
      <w:r>
        <w:br/>
        <w:t xml:space="preserve">the Enough Project. Fifty-one letters were signed and sent </w:t>
      </w:r>
      <w:proofErr w:type="gramStart"/>
      <w:r>
        <w:t>to  legislators</w:t>
      </w:r>
      <w:proofErr w:type="gramEnd"/>
      <w:r>
        <w:t xml:space="preserve"> </w:t>
      </w:r>
      <w:r>
        <w:br/>
        <w:t>urging support of the Congo Conflict Minerals bill. BC for Congo</w:t>
      </w:r>
      <w:r>
        <w:br/>
        <w:t>members will participate in visits to legislators. The group has gotten a</w:t>
      </w:r>
      <w:r>
        <w:br/>
      </w:r>
      <w:proofErr w:type="gramStart"/>
      <w:r>
        <w:t>  positive</w:t>
      </w:r>
      <w:proofErr w:type="gramEnd"/>
      <w:r>
        <w:t xml:space="preserve"> response from college administration about the conflict-free campus</w:t>
      </w:r>
      <w:r>
        <w:br/>
        <w:t xml:space="preserve">  campaign – will meet with the head of procurement next </w:t>
      </w:r>
      <w:r>
        <w:br/>
        <w:t>month.</w:t>
      </w:r>
      <w:r>
        <w:br/>
        <w:t> </w:t>
      </w:r>
      <w:r>
        <w:br/>
        <w:t xml:space="preserve">CAN </w:t>
      </w:r>
      <w:proofErr w:type="gramStart"/>
      <w:r>
        <w:t>has</w:t>
      </w:r>
      <w:proofErr w:type="gramEnd"/>
      <w:r>
        <w:t xml:space="preserve"> received new requests for presentations this </w:t>
      </w:r>
      <w:r>
        <w:br/>
        <w:t xml:space="preserve">spring. Dr. </w:t>
      </w:r>
      <w:proofErr w:type="spellStart"/>
      <w:r>
        <w:t>Sealey</w:t>
      </w:r>
      <w:proofErr w:type="spellEnd"/>
      <w:r>
        <w:t xml:space="preserve"> would like for us to again speak to her International Social </w:t>
      </w:r>
      <w:r>
        <w:br/>
        <w:t xml:space="preserve">Work class at the Simmons School of Social Work - Pat will speak to the class. </w:t>
      </w:r>
      <w:r>
        <w:br/>
        <w:t xml:space="preserve">Dr. </w:t>
      </w:r>
      <w:proofErr w:type="spellStart"/>
      <w:r>
        <w:t>Tauriac</w:t>
      </w:r>
      <w:proofErr w:type="spellEnd"/>
      <w:r>
        <w:t xml:space="preserve"> has asked us to coordinate a film/presentation at both UMass Boston </w:t>
      </w:r>
      <w:r>
        <w:br/>
      </w:r>
      <w:proofErr w:type="spellStart"/>
      <w:proofErr w:type="gramStart"/>
      <w:r>
        <w:t>andBoston</w:t>
      </w:r>
      <w:proofErr w:type="spellEnd"/>
      <w:proofErr w:type="gramEnd"/>
      <w:r>
        <w:t xml:space="preserve"> College. The group agreed to accept these invitations – will determine who will present at our next meeting.</w:t>
      </w:r>
      <w:r>
        <w:br/>
        <w:t> </w:t>
      </w:r>
      <w:r>
        <w:br/>
        <w:t xml:space="preserve">Pat informed the group that the most recent </w:t>
      </w:r>
      <w:proofErr w:type="gramStart"/>
      <w:r>
        <w:t>WILPF  magazine</w:t>
      </w:r>
      <w:proofErr w:type="gramEnd"/>
      <w:r>
        <w:t xml:space="preserve"> Peace and Freedom includes an article about the new WILPF section in the DRC as well as a brief write-up on CAN’s work. She will send out a copy of the articles.</w:t>
      </w:r>
      <w:r>
        <w:br/>
        <w:t> </w:t>
      </w:r>
      <w:r>
        <w:br/>
        <w:t xml:space="preserve">The Anti-Violence Against Women Act petition has not yet been delivered to Sen. Brown. Kelley will contact his office and arrange to deliver it. (This action has been put on </w:t>
      </w:r>
      <w:proofErr w:type="spellStart"/>
      <w:r>
        <w:t>holduntil</w:t>
      </w:r>
      <w:proofErr w:type="spellEnd"/>
      <w:r>
        <w:t xml:space="preserve"> after the urgent intervention required by Sen. Brown’s criticism of </w:t>
      </w:r>
      <w:r>
        <w:br/>
        <w:t>Dodd-Frank).</w:t>
      </w:r>
      <w:r>
        <w:br/>
        <w:t> </w:t>
      </w:r>
      <w:r>
        <w:br/>
        <w:t xml:space="preserve">We sadly said goodbye to Casey who is about to leave for Namibia to teach for a year. We </w:t>
      </w:r>
      <w:r>
        <w:br/>
        <w:t xml:space="preserve">appreciate her tremendous contributions to our work and we wish her well! Casey </w:t>
      </w:r>
      <w:r>
        <w:br/>
        <w:t xml:space="preserve">will send information on the CAN Twitter account to Pat who will ask Coleen to </w:t>
      </w:r>
      <w:r>
        <w:br/>
        <w:t>maintain it.</w:t>
      </w:r>
      <w:r>
        <w:br/>
        <w:t> </w:t>
      </w:r>
      <w:r>
        <w:br/>
        <w:t xml:space="preserve">The next meeting of Congo Action Now will be held on Sunday, January 22, 2012 at 2:30 at Pat’s house in Jamaica Plain. Happy New Year </w:t>
      </w:r>
      <w:r>
        <w:br/>
        <w:t>to everyone! </w:t>
      </w:r>
      <w:r>
        <w:br/>
        <w:t> </w:t>
      </w:r>
      <w:r>
        <w:br/>
      </w:r>
      <w:r>
        <w:rPr>
          <w:rStyle w:val="Strong"/>
          <w:u w:val="single"/>
        </w:rPr>
        <w:t>Agreements:</w:t>
      </w:r>
      <w:r>
        <w:br/>
        <w:t> </w:t>
      </w:r>
      <w:r>
        <w:br/>
        <w:t xml:space="preserve">  - Suzanne, </w:t>
      </w:r>
      <w:r>
        <w:br/>
        <w:t xml:space="preserve">Kelley, and Pat will contact co-sponsors to inform them of the bill’s committee </w:t>
      </w:r>
      <w:r>
        <w:br/>
        <w:t>assignment:</w:t>
      </w:r>
      <w:r>
        <w:br/>
      </w:r>
      <w:r>
        <w:br/>
        <w:t> </w:t>
      </w:r>
      <w:r>
        <w:rPr>
          <w:u w:val="single"/>
        </w:rPr>
        <w:t>Suzanne</w:t>
      </w:r>
      <w:r>
        <w:t xml:space="preserve"> </w:t>
      </w:r>
      <w:r>
        <w:br/>
        <w:t xml:space="preserve">- Sal </w:t>
      </w:r>
      <w:proofErr w:type="spellStart"/>
      <w:r>
        <w:t>DiDomenico</w:t>
      </w:r>
      <w:proofErr w:type="spellEnd"/>
      <w:r>
        <w:t xml:space="preserve">, Barry </w:t>
      </w:r>
      <w:proofErr w:type="spellStart"/>
      <w:r>
        <w:t>Finegold</w:t>
      </w:r>
      <w:proofErr w:type="spellEnd"/>
      <w:r>
        <w:t xml:space="preserve">, Linda </w:t>
      </w:r>
      <w:proofErr w:type="spellStart"/>
      <w:r>
        <w:t>Dorcena</w:t>
      </w:r>
      <w:proofErr w:type="spellEnd"/>
      <w:r>
        <w:t xml:space="preserve"> </w:t>
      </w:r>
      <w:proofErr w:type="spellStart"/>
      <w:r>
        <w:t>Forry</w:t>
      </w:r>
      <w:proofErr w:type="spellEnd"/>
      <w:r>
        <w:t>, Jonathan Hecht</w:t>
      </w:r>
      <w:proofErr w:type="gramStart"/>
      <w:r>
        <w:t>,   James</w:t>
      </w:r>
      <w:proofErr w:type="gramEnd"/>
      <w:r>
        <w:t xml:space="preserve"> </w:t>
      </w:r>
      <w:proofErr w:type="spellStart"/>
      <w:r>
        <w:t>O’Day</w:t>
      </w:r>
      <w:proofErr w:type="spellEnd"/>
      <w:r>
        <w:t xml:space="preserve">, Anthony </w:t>
      </w:r>
      <w:proofErr w:type="spellStart"/>
      <w:r>
        <w:t>Petruccelli</w:t>
      </w:r>
      <w:proofErr w:type="spellEnd"/>
      <w:r>
        <w:t xml:space="preserve">, </w:t>
      </w:r>
      <w:r>
        <w:br/>
        <w:t>Paul Mark</w:t>
      </w:r>
      <w:r>
        <w:br/>
        <w:t>          </w:t>
      </w:r>
      <w:r>
        <w:br/>
      </w:r>
      <w:r>
        <w:rPr>
          <w:u w:val="single"/>
        </w:rPr>
        <w:t>Kelley</w:t>
      </w:r>
      <w:r>
        <w:t xml:space="preserve">–  Corey </w:t>
      </w:r>
      <w:r>
        <w:br/>
        <w:t xml:space="preserve">Atkins, Paul </w:t>
      </w:r>
      <w:proofErr w:type="spellStart"/>
      <w:r>
        <w:t>Brodeur</w:t>
      </w:r>
      <w:proofErr w:type="spellEnd"/>
      <w:r>
        <w:t xml:space="preserve">, William </w:t>
      </w:r>
      <w:proofErr w:type="spellStart"/>
      <w:r>
        <w:t>Brownsberger</w:t>
      </w:r>
      <w:proofErr w:type="spellEnd"/>
      <w:r>
        <w:t xml:space="preserve">, Carlos </w:t>
      </w:r>
      <w:r>
        <w:br/>
      </w:r>
      <w:proofErr w:type="spellStart"/>
      <w:r>
        <w:t>Henriquez</w:t>
      </w:r>
      <w:proofErr w:type="spellEnd"/>
      <w:r>
        <w:br/>
      </w:r>
      <w:r>
        <w:br/>
        <w:t> </w:t>
      </w:r>
      <w:r>
        <w:rPr>
          <w:u w:val="single"/>
        </w:rPr>
        <w:t>Pat</w:t>
      </w:r>
      <w:r>
        <w:t xml:space="preserve"> </w:t>
      </w:r>
      <w:r>
        <w:br/>
        <w:t xml:space="preserve">– Liz </w:t>
      </w:r>
      <w:proofErr w:type="spellStart"/>
      <w:r>
        <w:t>Malia</w:t>
      </w:r>
      <w:proofErr w:type="spellEnd"/>
      <w:r>
        <w:t xml:space="preserve">, Sonia Chang-Diaz, Susan Fargo, Kay Khan, Peter </w:t>
      </w:r>
      <w:proofErr w:type="spellStart"/>
      <w:r>
        <w:t>Kocot</w:t>
      </w:r>
      <w:proofErr w:type="spellEnd"/>
      <w:r>
        <w:t xml:space="preserve">, Jason Lewis, </w:t>
      </w:r>
      <w:r>
        <w:br/>
        <w:t xml:space="preserve">Denise Provost, Carl </w:t>
      </w:r>
      <w:proofErr w:type="spellStart"/>
      <w:r>
        <w:t>Sciortino</w:t>
      </w:r>
      <w:proofErr w:type="spellEnd"/>
      <w:r>
        <w:t xml:space="preserve">, Frank </w:t>
      </w:r>
      <w:proofErr w:type="spellStart"/>
      <w:r>
        <w:t>Smizik</w:t>
      </w:r>
      <w:proofErr w:type="spellEnd"/>
      <w:r>
        <w:t xml:space="preserve">, David Sullivan, Benjamin </w:t>
      </w:r>
      <w:r>
        <w:br/>
        <w:t>Swan</w:t>
      </w:r>
      <w:r>
        <w:br/>
      </w:r>
      <w:r>
        <w:br/>
        <w:t xml:space="preserve"> Casey will send UN Report summary to legislators we visited – Pat will re-send </w:t>
      </w:r>
      <w:r>
        <w:br/>
        <w:t>names to her</w:t>
      </w:r>
      <w:r>
        <w:br/>
      </w:r>
      <w:r>
        <w:br/>
        <w:t> Pat will write up talking points for people to visit</w:t>
      </w:r>
      <w:r>
        <w:br/>
        <w:t>  legislators</w:t>
      </w:r>
      <w:r>
        <w:br/>
      </w:r>
      <w:r>
        <w:br/>
        <w:t>We will all think about how best to coordinate visits to</w:t>
      </w:r>
      <w:r>
        <w:br/>
        <w:t>  legislators</w:t>
      </w:r>
      <w:r>
        <w:br/>
      </w:r>
      <w:r>
        <w:br/>
        <w:t xml:space="preserve"> Pat will draft letter asking for other organizations to assist with visits to </w:t>
      </w:r>
      <w:r>
        <w:br/>
        <w:t>legislators</w:t>
      </w:r>
      <w:r>
        <w:br/>
      </w:r>
      <w:r>
        <w:br/>
        <w:t xml:space="preserve"> Pat will respond to requests for presentations from Simmons Graduate School of </w:t>
      </w:r>
      <w:r>
        <w:br/>
        <w:t>Social Work, UMass Boston, and Boston College.</w:t>
      </w:r>
      <w:r>
        <w:br/>
      </w:r>
      <w:r>
        <w:br/>
        <w:t xml:space="preserve"> Casey will send Twitter information to Pat who will ask Coleen if she can </w:t>
      </w:r>
      <w:r>
        <w:br/>
        <w:t>maintain the account</w:t>
      </w:r>
      <w:r>
        <w:br/>
      </w:r>
      <w:r>
        <w:br/>
        <w:t> Pat will send out Peace and Freedom articles</w:t>
      </w:r>
      <w:r>
        <w:br/>
      </w:r>
      <w:r>
        <w:br/>
        <w:t xml:space="preserve"> Kelley will contact the African Council of MA, the Boston Pan-African Forum, and </w:t>
      </w:r>
      <w:r>
        <w:br/>
        <w:t xml:space="preserve">the African Presidential Research Archive to ask for their </w:t>
      </w:r>
      <w:r>
        <w:br/>
        <w:t>support</w:t>
      </w:r>
      <w:r>
        <w:br/>
      </w:r>
      <w:r>
        <w:br/>
        <w:t> </w:t>
      </w:r>
      <w:r>
        <w:rPr>
          <w:rStyle w:val="Strong"/>
          <w:u w:val="single"/>
        </w:rPr>
        <w:t>Agreements from Previous meetings:</w:t>
      </w:r>
      <w:r>
        <w:br/>
      </w:r>
      <w:r>
        <w:br/>
        <w:t xml:space="preserve"> Kelley will email the UN Report summary to 5 </w:t>
      </w:r>
      <w:r>
        <w:br/>
        <w:t>cosponsors</w:t>
      </w:r>
      <w:r>
        <w:br/>
      </w:r>
      <w:r>
        <w:br/>
        <w:t xml:space="preserve"> We will all get copies signed of the letter asking legislators to support the </w:t>
      </w:r>
      <w:r>
        <w:br/>
        <w:t>bill </w:t>
      </w:r>
      <w:r>
        <w:br/>
      </w:r>
      <w:r>
        <w:br/>
        <w:t xml:space="preserve">Kelley will email student to see if she can get involved with updating our </w:t>
      </w:r>
      <w:r>
        <w:br/>
        <w:t>website</w:t>
      </w:r>
      <w:r>
        <w:br/>
      </w:r>
      <w:r>
        <w:br/>
        <w:t xml:space="preserve"> Kelley, Pat, and Anna will contact other organizations to ask for their </w:t>
      </w:r>
      <w:r>
        <w:br/>
        <w:t>collaboration on the bill:</w:t>
      </w:r>
      <w:r>
        <w:br/>
      </w:r>
      <w:r>
        <w:br/>
        <w:t> Brandeis</w:t>
      </w:r>
      <w:r>
        <w:br/>
        <w:t>  STAND - Kelley</w:t>
      </w:r>
      <w:r>
        <w:br/>
      </w:r>
      <w:r>
        <w:br/>
        <w:t xml:space="preserve"> BC for </w:t>
      </w:r>
      <w:proofErr w:type="spellStart"/>
      <w:r>
        <w:t>Congostudents</w:t>
      </w:r>
      <w:proofErr w:type="spellEnd"/>
      <w:r>
        <w:t xml:space="preserve"> – Kelley (Pat has contacted)</w:t>
      </w:r>
      <w:r>
        <w:br/>
      </w:r>
      <w:r>
        <w:br/>
        <w:t> Promote Congo-Anna</w:t>
      </w:r>
      <w:r>
        <w:br/>
      </w:r>
      <w:r>
        <w:br/>
        <w:t> Boston WILPF - Pat</w:t>
      </w:r>
      <w:r>
        <w:br/>
      </w:r>
      <w:r>
        <w:br/>
        <w:t> </w:t>
      </w:r>
      <w:proofErr w:type="spellStart"/>
      <w:r>
        <w:t>Shalupe</w:t>
      </w:r>
      <w:proofErr w:type="spellEnd"/>
      <w:r>
        <w:t xml:space="preserve"> Foundation - Pat</w:t>
      </w:r>
      <w:r>
        <w:br/>
      </w:r>
      <w:r>
        <w:br/>
        <w:t> Clark students - Pat</w:t>
      </w:r>
      <w:r>
        <w:br/>
      </w:r>
      <w:r>
        <w:br/>
        <w:t> Enough</w:t>
      </w:r>
      <w:r>
        <w:br/>
        <w:t>  Project – Kelley</w:t>
      </w:r>
      <w:r>
        <w:br/>
      </w:r>
      <w:r>
        <w:br/>
        <w:t> Pat will send regular updates to the CAN email list</w:t>
      </w:r>
      <w:r>
        <w:br/>
      </w:r>
      <w:r>
        <w:br/>
        <w:t xml:space="preserve"> Kelley, </w:t>
      </w:r>
      <w:proofErr w:type="spellStart"/>
      <w:r>
        <w:t>Antonieta</w:t>
      </w:r>
      <w:proofErr w:type="spellEnd"/>
      <w:r>
        <w:t xml:space="preserve">, and Pat will continue to follow-up with organizations to ask </w:t>
      </w:r>
      <w:r>
        <w:br/>
        <w:t>them to sign on as supporters of the bill</w:t>
      </w:r>
      <w:r>
        <w:br/>
      </w:r>
      <w:r>
        <w:br/>
        <w:t xml:space="preserve"> Kelley will contact Sen. Brown’s office and arrange to deliver the Anti-Violence </w:t>
      </w:r>
      <w:r>
        <w:br/>
        <w:t>Against Women Act petition (</w:t>
      </w:r>
      <w:r>
        <w:rPr>
          <w:rStyle w:val="Strong"/>
        </w:rPr>
        <w:t xml:space="preserve">This action </w:t>
      </w:r>
      <w:r>
        <w:rPr>
          <w:b/>
        </w:rPr>
        <w:br/>
      </w:r>
      <w:r>
        <w:rPr>
          <w:rStyle w:val="Strong"/>
        </w:rPr>
        <w:t xml:space="preserve">is now on hold pending urgent intervention required by Sen. Brown’s criticism of </w:t>
      </w:r>
      <w:r>
        <w:rPr>
          <w:b/>
        </w:rPr>
        <w:br/>
      </w:r>
      <w:r>
        <w:rPr>
          <w:rStyle w:val="Strong"/>
        </w:rPr>
        <w:t>Dodd-Frank)</w:t>
      </w:r>
      <w:r>
        <w:br/>
        <w:t> </w:t>
      </w:r>
      <w:r>
        <w:br/>
        <w:t> </w:t>
      </w:r>
      <w:r>
        <w:br/>
        <w:t> </w:t>
      </w:r>
      <w:r>
        <w:br/>
        <w:t> </w:t>
      </w:r>
      <w:r>
        <w:br/>
      </w:r>
      <w:r>
        <w:rPr>
          <w:rStyle w:val="Strong"/>
        </w:rPr>
        <w:t>Women’s  International League for Peace and Freedom</w:t>
      </w:r>
    </w:p>
    <w:sectPr w:rsidR="00BC183C" w:rsidSect="003E7F5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7F5F"/>
    <w:rsid w:val="003E7F5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3E7F5F"/>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1318</Words>
  <Characters>7513</Characters>
  <Application>Microsoft Macintosh Word</Application>
  <DocSecurity>0</DocSecurity>
  <Lines>62</Lines>
  <Paragraphs>15</Paragraphs>
  <ScaleCrop>false</ScaleCrop>
  <LinksUpToDate>false</LinksUpToDate>
  <CharactersWithSpaces>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dc:creator>
  <cp:keywords/>
  <cp:lastModifiedBy>Anna S</cp:lastModifiedBy>
  <cp:revision>1</cp:revision>
  <dcterms:created xsi:type="dcterms:W3CDTF">2012-08-14T16:54:00Z</dcterms:created>
  <dcterms:modified xsi:type="dcterms:W3CDTF">2012-08-14T16:59:00Z</dcterms:modified>
</cp:coreProperties>
</file>